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4003" w14:textId="77777777" w:rsidR="00D70628" w:rsidRPr="00D70628" w:rsidRDefault="00D70628" w:rsidP="00D70628">
      <w:pPr>
        <w:ind w:firstLineChars="100" w:firstLine="240"/>
        <w:rPr>
          <w:sz w:val="24"/>
          <w:szCs w:val="24"/>
        </w:rPr>
      </w:pPr>
      <w:r w:rsidRPr="00D70628">
        <w:rPr>
          <w:rFonts w:hint="eastAsia"/>
          <w:sz w:val="24"/>
          <w:szCs w:val="24"/>
        </w:rPr>
        <w:t xml:space="preserve">「 新HP-BALANCE　39 </w:t>
      </w:r>
      <w:r w:rsidRPr="00D70628">
        <w:rPr>
          <w:sz w:val="24"/>
          <w:szCs w:val="24"/>
        </w:rPr>
        <w:t>」</w:t>
      </w:r>
    </w:p>
    <w:p w14:paraId="7FB76CEE" w14:textId="77777777" w:rsidR="00D70628" w:rsidRPr="00D70628" w:rsidRDefault="00D70628" w:rsidP="00D70628">
      <w:pPr>
        <w:rPr>
          <w:rFonts w:hint="eastAsia"/>
          <w:sz w:val="24"/>
          <w:szCs w:val="24"/>
        </w:rPr>
      </w:pPr>
      <w:r w:rsidRPr="00D70628">
        <w:rPr>
          <w:rFonts w:hint="eastAsia"/>
          <w:sz w:val="24"/>
          <w:szCs w:val="24"/>
        </w:rPr>
        <w:t>2021/09/01発売開始</w:t>
      </w:r>
    </w:p>
    <w:p w14:paraId="3ADAEF5B" w14:textId="77777777" w:rsidR="00D70628" w:rsidRPr="00D70628" w:rsidRDefault="00D70628" w:rsidP="00D70628">
      <w:pPr>
        <w:rPr>
          <w:sz w:val="24"/>
          <w:szCs w:val="24"/>
        </w:rPr>
      </w:pPr>
      <w:r w:rsidRPr="00D70628">
        <w:rPr>
          <w:rFonts w:hint="eastAsia"/>
          <w:sz w:val="24"/>
          <w:szCs w:val="24"/>
        </w:rPr>
        <w:t>バフ傷の入りやすい塗装やコンパウンドの焼き付きやすい初期研磨や最終工程で使用できるHP-BALANCE最終モデル水性エマルジョンHP-バランス/39（サンキュー）が登場</w:t>
      </w:r>
    </w:p>
    <w:p w14:paraId="7C1D4A80" w14:textId="77777777" w:rsidR="00D70628" w:rsidRPr="00D70628" w:rsidRDefault="00D70628" w:rsidP="00D70628">
      <w:pPr>
        <w:rPr>
          <w:sz w:val="24"/>
          <w:szCs w:val="24"/>
        </w:rPr>
      </w:pPr>
      <w:r w:rsidRPr="00D70628">
        <w:rPr>
          <w:rFonts w:hint="eastAsia"/>
          <w:sz w:val="24"/>
          <w:szCs w:val="24"/>
        </w:rPr>
        <w:t>ナチュラルな最終仕上げを可能とし、徹底した脱脂洗浄したとしても落差が出ない仕様設計です。</w:t>
      </w:r>
    </w:p>
    <w:p w14:paraId="0AC0058B" w14:textId="77777777" w:rsidR="00D70628" w:rsidRPr="00D70628" w:rsidRDefault="00D70628" w:rsidP="00D70628">
      <w:pPr>
        <w:rPr>
          <w:sz w:val="24"/>
          <w:szCs w:val="24"/>
        </w:rPr>
      </w:pPr>
      <w:r w:rsidRPr="00D70628">
        <w:rPr>
          <w:rFonts w:hint="eastAsia"/>
          <w:sz w:val="24"/>
          <w:szCs w:val="24"/>
        </w:rPr>
        <w:t>（そこまでの脱脂洗浄もHPバランス39は必要ありません）</w:t>
      </w:r>
    </w:p>
    <w:p w14:paraId="03A14E7C" w14:textId="0ED9132B" w:rsidR="00D70628" w:rsidRDefault="00D70628" w:rsidP="00D70628">
      <w:pPr>
        <w:rPr>
          <w:sz w:val="24"/>
          <w:szCs w:val="24"/>
        </w:rPr>
      </w:pPr>
      <w:r w:rsidRPr="00D70628">
        <w:rPr>
          <w:rFonts w:hint="eastAsia"/>
          <w:sz w:val="24"/>
          <w:szCs w:val="24"/>
        </w:rPr>
        <w:t>※研磨作業後はマスターコートをご使用ください。</w:t>
      </w:r>
    </w:p>
    <w:p w14:paraId="38C11EFB" w14:textId="77777777" w:rsidR="00D70628" w:rsidRPr="00D70628" w:rsidRDefault="00D70628" w:rsidP="00D70628">
      <w:pPr>
        <w:rPr>
          <w:rFonts w:hint="eastAsia"/>
          <w:sz w:val="24"/>
          <w:szCs w:val="24"/>
        </w:rPr>
      </w:pPr>
    </w:p>
    <w:p w14:paraId="5E4CAC3C" w14:textId="77777777" w:rsidR="00D70628" w:rsidRPr="00D70628" w:rsidRDefault="00D70628" w:rsidP="00D70628">
      <w:pPr>
        <w:rPr>
          <w:sz w:val="24"/>
          <w:szCs w:val="24"/>
        </w:rPr>
      </w:pPr>
      <w:r w:rsidRPr="00D70628">
        <w:rPr>
          <w:rFonts w:hint="eastAsia"/>
          <w:sz w:val="24"/>
          <w:szCs w:val="24"/>
        </w:rPr>
        <w:t>一般的な最終仕上げ研磨剤は施工性を重視する為、潤滑や油脂分、合成樹脂、WAX分などが多く配合されることがあります。これらにより潤滑性能のより研磨目を消すこともできるのですが、同時に研磨目も隠れてしまうことがあります。</w:t>
      </w:r>
    </w:p>
    <w:p w14:paraId="3E7854AF" w14:textId="77777777" w:rsidR="00D70628" w:rsidRPr="00D70628" w:rsidRDefault="00D70628" w:rsidP="00D70628">
      <w:pPr>
        <w:rPr>
          <w:sz w:val="24"/>
          <w:szCs w:val="24"/>
        </w:rPr>
      </w:pPr>
      <w:r w:rsidRPr="00D70628">
        <w:rPr>
          <w:rFonts w:hint="eastAsia"/>
          <w:sz w:val="24"/>
          <w:szCs w:val="24"/>
        </w:rPr>
        <w:t>研磨以外にその成分が塗装面に残る事によりコーティング加工の密着に不具合が出る可能性があるためコーティング性能を長持ちさせるには密着性のために脱脂洗浄が必須になります。</w:t>
      </w:r>
    </w:p>
    <w:p w14:paraId="2955A414" w14:textId="77777777" w:rsidR="00D70628" w:rsidRPr="00D70628" w:rsidRDefault="00D70628" w:rsidP="00D70628">
      <w:pPr>
        <w:rPr>
          <w:sz w:val="24"/>
          <w:szCs w:val="24"/>
        </w:rPr>
      </w:pPr>
      <w:r w:rsidRPr="00D70628">
        <w:rPr>
          <w:rFonts w:hint="eastAsia"/>
          <w:sz w:val="24"/>
          <w:szCs w:val="24"/>
        </w:rPr>
        <w:t>HP-バランス39はナチュラルな仕上げを目的としシンプルでピュアな研磨剤です。</w:t>
      </w:r>
    </w:p>
    <w:p w14:paraId="55845953" w14:textId="77777777" w:rsidR="00D70628" w:rsidRPr="00D70628" w:rsidRDefault="00D70628" w:rsidP="00D70628">
      <w:pPr>
        <w:rPr>
          <w:sz w:val="24"/>
          <w:szCs w:val="24"/>
        </w:rPr>
      </w:pPr>
      <w:r w:rsidRPr="00D70628">
        <w:rPr>
          <w:rFonts w:hint="eastAsia"/>
          <w:sz w:val="24"/>
          <w:szCs w:val="24"/>
        </w:rPr>
        <w:t>一般的な最終仕上げ研磨粒子よりも細かい粒子（粒形の変化により）と配合量を調整することで、</w:t>
      </w:r>
    </w:p>
    <w:p w14:paraId="5163989F" w14:textId="77777777" w:rsidR="00D70628" w:rsidRPr="00D70628" w:rsidRDefault="00D70628" w:rsidP="00D70628">
      <w:pPr>
        <w:rPr>
          <w:sz w:val="24"/>
          <w:szCs w:val="24"/>
        </w:rPr>
      </w:pPr>
      <w:r w:rsidRPr="00D70628">
        <w:rPr>
          <w:rFonts w:hint="eastAsia"/>
          <w:sz w:val="24"/>
          <w:szCs w:val="24"/>
        </w:rPr>
        <w:t>今まで作業し辛かった場面でも安定した仕上げが可能です。</w:t>
      </w:r>
    </w:p>
    <w:p w14:paraId="74E2F2EF" w14:textId="77777777" w:rsidR="00D70628" w:rsidRPr="00D70628" w:rsidRDefault="00D70628" w:rsidP="00D70628">
      <w:pPr>
        <w:rPr>
          <w:sz w:val="24"/>
          <w:szCs w:val="24"/>
        </w:rPr>
      </w:pPr>
      <w:r w:rsidRPr="00D70628">
        <w:rPr>
          <w:rFonts w:hint="eastAsia"/>
          <w:sz w:val="24"/>
          <w:szCs w:val="24"/>
        </w:rPr>
        <w:t>やわらかめの塗装等のミドル研磨～仕上げまで可能としています。</w:t>
      </w:r>
    </w:p>
    <w:p w14:paraId="418EBF99" w14:textId="77777777" w:rsidR="00D70628" w:rsidRPr="00D70628" w:rsidRDefault="00D70628" w:rsidP="00D70628">
      <w:pPr>
        <w:rPr>
          <w:sz w:val="24"/>
          <w:szCs w:val="24"/>
        </w:rPr>
      </w:pPr>
      <w:r w:rsidRPr="00D70628">
        <w:rPr>
          <w:rFonts w:hint="eastAsia"/>
          <w:sz w:val="24"/>
          <w:szCs w:val="24"/>
        </w:rPr>
        <w:t>ダブルのふり幅に応じて研磨性能は格段に変わります。</w:t>
      </w:r>
    </w:p>
    <w:p w14:paraId="1C592554" w14:textId="77777777" w:rsidR="00D70628" w:rsidRPr="00D70628" w:rsidRDefault="00D70628" w:rsidP="00D70628">
      <w:pPr>
        <w:rPr>
          <w:sz w:val="24"/>
          <w:szCs w:val="24"/>
        </w:rPr>
      </w:pPr>
      <w:r w:rsidRPr="00D70628">
        <w:rPr>
          <w:rFonts w:hint="eastAsia"/>
          <w:sz w:val="24"/>
          <w:szCs w:val="24"/>
        </w:rPr>
        <w:t>（3mm/6ｍｍ/12ｍｍ15ｍｍ21ｍｍオービット）</w:t>
      </w:r>
    </w:p>
    <w:p w14:paraId="22F9CBB4" w14:textId="77777777" w:rsidR="00D70628" w:rsidRPr="00D70628" w:rsidRDefault="00D70628" w:rsidP="00D70628">
      <w:pPr>
        <w:rPr>
          <w:sz w:val="24"/>
          <w:szCs w:val="24"/>
        </w:rPr>
      </w:pPr>
      <w:r w:rsidRPr="00D70628">
        <w:rPr>
          <w:rFonts w:hint="eastAsia"/>
          <w:sz w:val="24"/>
          <w:szCs w:val="24"/>
        </w:rPr>
        <w:t>推奨バフはスーパーソフトロングウール/ナノクリームバフ/BL-SP（ウレタンブラック）WH-SP（ウレタンホワイト）</w:t>
      </w:r>
    </w:p>
    <w:p w14:paraId="6408771B" w14:textId="77777777" w:rsidR="00D70628" w:rsidRPr="00D70628" w:rsidRDefault="00D70628" w:rsidP="00D70628">
      <w:pPr>
        <w:rPr>
          <w:sz w:val="24"/>
          <w:szCs w:val="24"/>
        </w:rPr>
      </w:pPr>
      <w:r w:rsidRPr="00D70628">
        <w:rPr>
          <w:rFonts w:hint="eastAsia"/>
          <w:sz w:val="24"/>
          <w:szCs w:val="24"/>
        </w:rPr>
        <w:t>開発費を含めコンパウンドは大量に生産致しましたので価格も抑えることが出来ました（当社比）ので、是非、普段使いのスタンダードなコンパウンドとしてご利用いただければ幸いです。</w:t>
      </w:r>
    </w:p>
    <w:p w14:paraId="33CE21EC" w14:textId="77777777" w:rsidR="00D70628" w:rsidRPr="00D70628" w:rsidRDefault="00D70628" w:rsidP="00D70628">
      <w:pPr>
        <w:rPr>
          <w:sz w:val="24"/>
          <w:szCs w:val="24"/>
        </w:rPr>
      </w:pPr>
      <w:r w:rsidRPr="00D70628">
        <w:rPr>
          <w:rFonts w:hint="eastAsia"/>
          <w:sz w:val="24"/>
          <w:szCs w:val="24"/>
        </w:rPr>
        <w:t>数による卸販売も可能となっております。</w:t>
      </w:r>
    </w:p>
    <w:p w14:paraId="157B9962" w14:textId="77777777" w:rsidR="009C633B" w:rsidRPr="00D70628" w:rsidRDefault="009C633B"/>
    <w:sectPr w:rsidR="009C633B" w:rsidRPr="00D70628" w:rsidSect="00DB643F">
      <w:pgSz w:w="11910" w:h="16840" w:code="9"/>
      <w:pgMar w:top="1580" w:right="1580" w:bottom="280" w:left="16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28"/>
    <w:rsid w:val="009C633B"/>
    <w:rsid w:val="00D70628"/>
    <w:rsid w:val="00DB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638B7"/>
  <w15:chartTrackingRefBased/>
  <w15:docId w15:val="{FBCAC450-FA16-490B-82FF-42D59827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 MAKEN</dc:creator>
  <cp:keywords/>
  <dc:description/>
  <cp:lastModifiedBy>MAKEN MAKEN</cp:lastModifiedBy>
  <cp:revision>1</cp:revision>
  <dcterms:created xsi:type="dcterms:W3CDTF">2021-09-02T02:11:00Z</dcterms:created>
  <dcterms:modified xsi:type="dcterms:W3CDTF">2021-09-02T02:16:00Z</dcterms:modified>
</cp:coreProperties>
</file>